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D5CE8" w:rsidRDefault="00DD5CE8" w:rsidP="00F3591A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63085" w:rsidRDefault="007A253D" w:rsidP="009C598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" o:spid="_x0000_i1025" type="#_x0000_t75" style="width:58.5pt;height:55.5pt;visibility:visible;mso-wrap-style:square">
            <v:imagedata r:id="rId5" o:title=""/>
          </v:shape>
        </w:pict>
      </w:r>
    </w:p>
    <w:p w:rsidR="009C5984" w:rsidRDefault="009C5984" w:rsidP="009C598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СОБРАНИЕ ДЕПУТАТОВ</w:t>
      </w:r>
    </w:p>
    <w:p w:rsidR="009C5984" w:rsidRPr="00AD5082" w:rsidRDefault="009C5984" w:rsidP="009C5984">
      <w:pPr>
        <w:spacing w:after="0"/>
        <w:jc w:val="center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ГДОВСКОГО МУНИЦИПАЛЬНОГО ОКРУГА</w:t>
      </w: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Ш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Н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И</w:t>
      </w:r>
      <w:r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Pr="00AD5082">
        <w:rPr>
          <w:rFonts w:ascii="Times New Roman" w:hAnsi="Times New Roman" w:cs="Times New Roman"/>
          <w:bCs/>
          <w:sz w:val="28"/>
          <w:szCs w:val="28"/>
        </w:rPr>
        <w:t>Е</w:t>
      </w:r>
      <w:r>
        <w:rPr>
          <w:rFonts w:ascii="Times New Roman" w:hAnsi="Times New Roman" w:cs="Times New Roman"/>
          <w:bCs/>
          <w:sz w:val="28"/>
          <w:szCs w:val="28"/>
        </w:rPr>
        <w:t xml:space="preserve">   №</w:t>
      </w:r>
      <w:r w:rsidR="00163085">
        <w:rPr>
          <w:rFonts w:ascii="Times New Roman" w:hAnsi="Times New Roman" w:cs="Times New Roman"/>
          <w:bCs/>
          <w:sz w:val="28"/>
          <w:szCs w:val="28"/>
        </w:rPr>
        <w:t xml:space="preserve"> 6</w:t>
      </w:r>
    </w:p>
    <w:p w:rsidR="009C5984" w:rsidRPr="00AD5082" w:rsidRDefault="009C5984" w:rsidP="009C5984">
      <w:pPr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</w:p>
    <w:p w:rsidR="009C5984" w:rsidRPr="00AD5082" w:rsidRDefault="00163085" w:rsidP="009C5984">
      <w:pPr>
        <w:spacing w:after="0" w:line="240" w:lineRule="auto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29.09.2025</w:t>
      </w:r>
      <w:r w:rsidR="009C5984" w:rsidRPr="00AD5082">
        <w:rPr>
          <w:rFonts w:ascii="Times New Roman" w:hAnsi="Times New Roman" w:cs="Times New Roman"/>
          <w:bCs/>
          <w:sz w:val="28"/>
          <w:szCs w:val="28"/>
        </w:rPr>
        <w:t xml:space="preserve"> года                             </w:t>
      </w:r>
      <w:r w:rsidR="009C5984">
        <w:rPr>
          <w:rFonts w:ascii="Times New Roman" w:hAnsi="Times New Roman" w:cs="Times New Roman"/>
          <w:bCs/>
          <w:sz w:val="28"/>
          <w:szCs w:val="28"/>
        </w:rPr>
        <w:t xml:space="preserve">         </w:t>
      </w:r>
    </w:p>
    <w:p w:rsidR="009C5984" w:rsidRDefault="009C5984" w:rsidP="009C5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9C5984" w:rsidRDefault="009C5984" w:rsidP="009C5984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94"/>
      </w:tblGrid>
      <w:tr w:rsidR="009C5984" w:rsidRPr="00561C04" w:rsidTr="0017184C">
        <w:trPr>
          <w:trHeight w:val="73"/>
        </w:trPr>
        <w:tc>
          <w:tcPr>
            <w:tcW w:w="6294" w:type="dxa"/>
            <w:shd w:val="clear" w:color="auto" w:fill="auto"/>
          </w:tcPr>
          <w:p w:rsidR="009C5984" w:rsidRPr="00561C04" w:rsidRDefault="006A2CB8" w:rsidP="0017184C">
            <w:pPr>
              <w:spacing w:after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Принято на </w:t>
            </w:r>
            <w:r w:rsidR="00A432F4">
              <w:rPr>
                <w:rFonts w:ascii="Times New Roman" w:hAnsi="Times New Roman" w:cs="Times New Roman"/>
                <w:sz w:val="28"/>
                <w:szCs w:val="28"/>
              </w:rPr>
              <w:t xml:space="preserve">первой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организационной</w:t>
            </w:r>
            <w:r w:rsidR="009C598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сессии Собрания депутатов Гдовского </w:t>
            </w:r>
            <w:r w:rsidR="009C598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</w:t>
            </w:r>
            <w:r w:rsidR="009C5984" w:rsidRPr="00561C04">
              <w:rPr>
                <w:rFonts w:ascii="Times New Roman" w:hAnsi="Times New Roman" w:cs="Times New Roman"/>
                <w:sz w:val="28"/>
                <w:szCs w:val="28"/>
              </w:rPr>
              <w:t xml:space="preserve"> созыва</w:t>
            </w:r>
          </w:p>
        </w:tc>
      </w:tr>
    </w:tbl>
    <w:p w:rsidR="00DD5CE8" w:rsidRDefault="00DD5CE8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p w:rsidR="001817E7" w:rsidRDefault="001817E7" w:rsidP="001255E2">
      <w:pPr>
        <w:spacing w:after="0" w:line="240" w:lineRule="auto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933"/>
      </w:tblGrid>
      <w:tr w:rsidR="00AD0D91" w:rsidRPr="00FD2B89" w:rsidTr="008D0EFA">
        <w:trPr>
          <w:trHeight w:val="425"/>
        </w:trPr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6A2CB8" w:rsidRPr="00FD2B89" w:rsidRDefault="006A2CB8" w:rsidP="006A2CB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 формировании состава</w:t>
            </w:r>
            <w:r w:rsidR="004C7AFF">
              <w:rPr>
                <w:rFonts w:ascii="Times New Roman" w:hAnsi="Times New Roman" w:cs="Times New Roman"/>
                <w:sz w:val="28"/>
                <w:szCs w:val="28"/>
              </w:rPr>
              <w:t xml:space="preserve"> постоянных комиссий</w:t>
            </w:r>
            <w:r w:rsidR="00DA25EF">
              <w:rPr>
                <w:rFonts w:ascii="Times New Roman" w:hAnsi="Times New Roman" w:cs="Times New Roman"/>
                <w:sz w:val="28"/>
                <w:szCs w:val="28"/>
              </w:rPr>
              <w:t xml:space="preserve"> Собрания депутатов Гдовского </w:t>
            </w:r>
            <w:r w:rsidR="009C5984">
              <w:rPr>
                <w:rFonts w:ascii="Times New Roman" w:hAnsi="Times New Roman" w:cs="Times New Roman"/>
                <w:sz w:val="28"/>
                <w:szCs w:val="28"/>
              </w:rPr>
              <w:t>муниципального округа первого созыва</w:t>
            </w:r>
          </w:p>
          <w:p w:rsidR="00AD0D91" w:rsidRPr="00FD2B89" w:rsidRDefault="00AD0D91" w:rsidP="009C5984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9C5984" w:rsidRPr="00FD2B89" w:rsidTr="008D0EFA">
        <w:trPr>
          <w:trHeight w:val="425"/>
        </w:trPr>
        <w:tc>
          <w:tcPr>
            <w:tcW w:w="6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</w:tcPr>
          <w:p w:rsidR="009C5984" w:rsidRPr="00FD2B89" w:rsidRDefault="009C5984" w:rsidP="00FD2B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D0EFA" w:rsidRDefault="008D0EFA" w:rsidP="00163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D91" w:rsidRPr="009C5984" w:rsidRDefault="004F5896" w:rsidP="001F2BD9">
      <w:pPr>
        <w:pStyle w:val="ConsPlusNormal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соответствии с</w:t>
      </w:r>
      <w:r w:rsidR="001F2BD9" w:rsidRPr="00BD7B38">
        <w:rPr>
          <w:rFonts w:ascii="Times New Roman" w:hAnsi="Times New Roman" w:cs="Times New Roman"/>
          <w:sz w:val="28"/>
          <w:szCs w:val="28"/>
        </w:rPr>
        <w:t xml:space="preserve"> </w:t>
      </w:r>
      <w:r w:rsidR="001F2BD9">
        <w:rPr>
          <w:rFonts w:ascii="Times New Roman" w:hAnsi="Times New Roman" w:cs="Times New Roman"/>
          <w:sz w:val="28"/>
          <w:szCs w:val="28"/>
        </w:rPr>
        <w:t xml:space="preserve">Федеральным Законом от 20.03.2025 № 33-ФЗ «Об общих принципах организации местного самоуправления в единой системе публичной власти», </w:t>
      </w:r>
      <w:r w:rsidR="006A2CB8">
        <w:rPr>
          <w:rFonts w:ascii="Times New Roman" w:hAnsi="Times New Roman" w:cs="Times New Roman"/>
          <w:sz w:val="28"/>
          <w:szCs w:val="28"/>
        </w:rPr>
        <w:t xml:space="preserve">Законом Псковской области от 20.12.2024 № 2557-ОЗ «О преобразовании муниципальных образований, входящих в состав Гдовского муниципального района Псковской области», </w:t>
      </w:r>
      <w:bookmarkStart w:id="0" w:name="_GoBack"/>
      <w:bookmarkEnd w:id="0"/>
      <w:r w:rsidR="00DD5CE8">
        <w:rPr>
          <w:rFonts w:ascii="Times New Roman" w:hAnsi="Times New Roman" w:cs="Times New Roman"/>
          <w:sz w:val="28"/>
          <w:szCs w:val="28"/>
        </w:rPr>
        <w:t>Собра</w:t>
      </w:r>
      <w:r w:rsidR="00AD0D91">
        <w:rPr>
          <w:rFonts w:ascii="Times New Roman" w:hAnsi="Times New Roman" w:cs="Times New Roman"/>
          <w:sz w:val="28"/>
          <w:szCs w:val="28"/>
        </w:rPr>
        <w:t xml:space="preserve">ние депутатов Гдовского </w:t>
      </w:r>
      <w:r w:rsidR="009C5984">
        <w:rPr>
          <w:rFonts w:ascii="Times New Roman" w:hAnsi="Times New Roman" w:cs="Times New Roman"/>
          <w:sz w:val="28"/>
          <w:szCs w:val="28"/>
        </w:rPr>
        <w:t>муниципального округа первого созыва</w:t>
      </w:r>
    </w:p>
    <w:p w:rsidR="00DD5CE8" w:rsidRPr="00AD5082" w:rsidRDefault="00DD5CE8" w:rsidP="001255E2">
      <w:pPr>
        <w:pStyle w:val="ConsPlusNormal"/>
        <w:ind w:firstLine="567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AD5082">
        <w:rPr>
          <w:rFonts w:ascii="Times New Roman" w:hAnsi="Times New Roman" w:cs="Times New Roman"/>
          <w:bCs/>
          <w:sz w:val="28"/>
          <w:szCs w:val="28"/>
        </w:rPr>
        <w:t>РЕШИЛО:</w:t>
      </w:r>
    </w:p>
    <w:p w:rsidR="00DD5CE8" w:rsidRPr="006A2CB8" w:rsidRDefault="006A2CB8" w:rsidP="006A2CB8">
      <w:pPr>
        <w:pStyle w:val="ConsPlusNormal"/>
        <w:numPr>
          <w:ilvl w:val="0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 w:rsidRPr="006A2CB8">
        <w:rPr>
          <w:rFonts w:ascii="Times New Roman" w:hAnsi="Times New Roman" w:cs="Times New Roman"/>
          <w:bCs/>
          <w:sz w:val="28"/>
          <w:szCs w:val="28"/>
        </w:rPr>
        <w:t>Утвердить состав постоянных депутатских комиссий</w:t>
      </w:r>
      <w:r>
        <w:rPr>
          <w:rFonts w:ascii="Times New Roman" w:hAnsi="Times New Roman" w:cs="Times New Roman"/>
          <w:bCs/>
          <w:sz w:val="28"/>
          <w:szCs w:val="28"/>
        </w:rPr>
        <w:t xml:space="preserve"> Собрания депутатов Гдовского муниципального округа первого созыва</w:t>
      </w:r>
      <w:r w:rsidRPr="006A2CB8">
        <w:rPr>
          <w:rFonts w:ascii="Times New Roman" w:hAnsi="Times New Roman" w:cs="Times New Roman"/>
          <w:bCs/>
          <w:sz w:val="28"/>
          <w:szCs w:val="28"/>
        </w:rPr>
        <w:t>:</w:t>
      </w:r>
    </w:p>
    <w:p w:rsidR="00DD5CE8" w:rsidRPr="006A2CB8" w:rsidRDefault="006A2CB8" w:rsidP="006A2CB8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0D91" w:rsidRPr="006A2CB8">
        <w:rPr>
          <w:rFonts w:ascii="Times New Roman" w:hAnsi="Times New Roman" w:cs="Times New Roman"/>
          <w:sz w:val="28"/>
          <w:szCs w:val="28"/>
        </w:rPr>
        <w:t>о бюджету, налогам, сборам, социально-экономическому развитию:</w:t>
      </w:r>
    </w:p>
    <w:p w:rsidR="009C5984" w:rsidRDefault="009C5984" w:rsidP="00163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="00163085">
        <w:rPr>
          <w:rFonts w:ascii="Times New Roman" w:hAnsi="Times New Roman" w:cs="Times New Roman"/>
          <w:sz w:val="28"/>
          <w:szCs w:val="28"/>
        </w:rPr>
        <w:t>Петров Дмитрий Валерьевич</w:t>
      </w:r>
    </w:p>
    <w:p w:rsidR="00163085" w:rsidRDefault="00163085" w:rsidP="00163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Галахова Ольга Геннадьевна</w:t>
      </w:r>
    </w:p>
    <w:p w:rsidR="00163085" w:rsidRDefault="00163085" w:rsidP="00163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Кошельникова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</w:t>
      </w:r>
    </w:p>
    <w:p w:rsidR="00163085" w:rsidRDefault="00163085" w:rsidP="00163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Евгений Геннадьевич</w:t>
      </w:r>
    </w:p>
    <w:p w:rsidR="00163085" w:rsidRDefault="00163085" w:rsidP="00163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Вальдман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Андрей Валерьевич</w:t>
      </w:r>
    </w:p>
    <w:p w:rsidR="00163085" w:rsidRDefault="00163085" w:rsidP="00163085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 Александр Владимирович</w:t>
      </w:r>
    </w:p>
    <w:p w:rsidR="009C5984" w:rsidRDefault="009C5984" w:rsidP="001817E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AD0D91" w:rsidRDefault="006A2CB8" w:rsidP="006A2CB8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AD0D91">
        <w:rPr>
          <w:rFonts w:ascii="Times New Roman" w:hAnsi="Times New Roman" w:cs="Times New Roman"/>
          <w:sz w:val="28"/>
          <w:szCs w:val="28"/>
        </w:rPr>
        <w:t xml:space="preserve">о </w:t>
      </w:r>
      <w:r w:rsidR="004F5896">
        <w:rPr>
          <w:rFonts w:ascii="Times New Roman" w:hAnsi="Times New Roman" w:cs="Times New Roman"/>
          <w:sz w:val="28"/>
          <w:szCs w:val="28"/>
        </w:rPr>
        <w:t xml:space="preserve">вопросам </w:t>
      </w:r>
      <w:r w:rsidR="00AD0D91">
        <w:rPr>
          <w:rFonts w:ascii="Times New Roman" w:hAnsi="Times New Roman" w:cs="Times New Roman"/>
          <w:sz w:val="28"/>
          <w:szCs w:val="28"/>
        </w:rPr>
        <w:t>муниципальной собственности: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Албегов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Константин Владимирович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Городниченко Владимир Иванович</w:t>
      </w:r>
    </w:p>
    <w:p w:rsidR="009C5984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Нилова Вера Станиславовна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Макарчук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 Владимирович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Галахова Ольга Геннадьевна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Васильев Евгений Геннадьевич</w:t>
      </w:r>
    </w:p>
    <w:p w:rsidR="00163085" w:rsidRDefault="00163085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Яриновская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Валерия Валерьевна</w:t>
      </w:r>
    </w:p>
    <w:p w:rsidR="00AD0D91" w:rsidRDefault="001817E7" w:rsidP="00AD0D91">
      <w:pPr>
        <w:pStyle w:val="ConsPlusNormal"/>
        <w:ind w:left="92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FD2B89" w:rsidRDefault="00FD2B89" w:rsidP="00AD0D91">
      <w:pPr>
        <w:pStyle w:val="ConsPlusNormal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FD2B89" w:rsidRDefault="00163085" w:rsidP="006A2CB8">
      <w:pPr>
        <w:pStyle w:val="ConsPlusNormal"/>
        <w:numPr>
          <w:ilvl w:val="1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н</w:t>
      </w:r>
      <w:r w:rsidR="00FD2B89">
        <w:rPr>
          <w:rFonts w:ascii="Times New Roman" w:hAnsi="Times New Roman" w:cs="Times New Roman"/>
          <w:sz w:val="28"/>
          <w:szCs w:val="28"/>
        </w:rPr>
        <w:t xml:space="preserve">ормотворческой деятельности </w:t>
      </w:r>
      <w:r w:rsidR="0006056E">
        <w:rPr>
          <w:rFonts w:ascii="Times New Roman" w:hAnsi="Times New Roman" w:cs="Times New Roman"/>
          <w:sz w:val="28"/>
          <w:szCs w:val="28"/>
        </w:rPr>
        <w:t>и вопросам</w:t>
      </w:r>
      <w:r w:rsidR="00FD2B89">
        <w:rPr>
          <w:rFonts w:ascii="Times New Roman" w:hAnsi="Times New Roman" w:cs="Times New Roman"/>
          <w:sz w:val="28"/>
          <w:szCs w:val="28"/>
        </w:rPr>
        <w:t xml:space="preserve"> ведения местного самоуправления:</w:t>
      </w:r>
    </w:p>
    <w:p w:rsidR="009C5984" w:rsidRDefault="009C5984" w:rsidP="00163085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6A2CB8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Ефимова Людмила Алексеевна</w:t>
      </w:r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Трофимов Николай Викторович</w:t>
      </w:r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Абрамов Артур </w:t>
      </w:r>
      <w:proofErr w:type="spellStart"/>
      <w:r>
        <w:rPr>
          <w:rFonts w:ascii="Times New Roman" w:hAnsi="Times New Roman" w:cs="Times New Roman"/>
          <w:sz w:val="28"/>
          <w:szCs w:val="28"/>
        </w:rPr>
        <w:t>Рафикович</w:t>
      </w:r>
      <w:proofErr w:type="spellEnd"/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Иванов Дмитрий Валерьевич</w:t>
      </w:r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Кошельникова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Людмила Васильевна</w:t>
      </w:r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>
        <w:rPr>
          <w:rFonts w:ascii="Times New Roman" w:hAnsi="Times New Roman" w:cs="Times New Roman"/>
          <w:sz w:val="28"/>
          <w:szCs w:val="28"/>
        </w:rPr>
        <w:t>Конашенков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Александр Алексеевич</w:t>
      </w:r>
    </w:p>
    <w:p w:rsidR="00163085" w:rsidRDefault="00163085" w:rsidP="008D0EFA">
      <w:pPr>
        <w:pStyle w:val="ConsPlusNormal"/>
        <w:ind w:left="106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Григорьев Александр Владимирович</w:t>
      </w:r>
    </w:p>
    <w:p w:rsidR="001817E7" w:rsidRDefault="001817E7" w:rsidP="006A2CB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p w:rsidR="008D0EFA" w:rsidRDefault="008D0EFA" w:rsidP="006A2CB8">
      <w:pPr>
        <w:pStyle w:val="ConsPlusNormal"/>
        <w:numPr>
          <w:ilvl w:val="0"/>
          <w:numId w:val="4"/>
        </w:numPr>
        <w:spacing w:line="276" w:lineRule="auto"/>
        <w:jc w:val="both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Настоящее решение вступает</w:t>
      </w:r>
      <w:r w:rsidR="00A16828">
        <w:rPr>
          <w:rFonts w:ascii="Times New Roman" w:hAnsi="Times New Roman" w:cs="Times New Roman"/>
          <w:bCs/>
          <w:sz w:val="28"/>
          <w:szCs w:val="28"/>
        </w:rPr>
        <w:t xml:space="preserve"> в силу с момента его принятия</w:t>
      </w:r>
      <w:r>
        <w:rPr>
          <w:rFonts w:ascii="Times New Roman" w:hAnsi="Times New Roman" w:cs="Times New Roman"/>
          <w:bCs/>
          <w:sz w:val="28"/>
          <w:szCs w:val="28"/>
        </w:rPr>
        <w:t>.</w:t>
      </w:r>
    </w:p>
    <w:p w:rsidR="008D0EFA" w:rsidRPr="004F5896" w:rsidRDefault="008D0EFA" w:rsidP="008D0EFA">
      <w:pPr>
        <w:numPr>
          <w:ilvl w:val="0"/>
          <w:numId w:val="4"/>
        </w:numPr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_Hlk205279039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Настоящее решение опубликовать (обнародовать) в газете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Гдовская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заря», в официальном сетевом издании Нормативные правовые акты Псковской области http://pravo.pskov.ru» и разместить на официальном сайте муниципального образования «</w:t>
      </w:r>
      <w:proofErr w:type="spellStart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Гдовский</w:t>
      </w:r>
      <w:proofErr w:type="spellEnd"/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район» в сети «Интернет» </w:t>
      </w:r>
      <w:hyperlink r:id="rId6" w:history="1">
        <w:r w:rsidRPr="00F71945">
          <w:rPr>
            <w:rStyle w:val="a3"/>
            <w:rFonts w:ascii="Times New Roman" w:eastAsia="Times New Roman" w:hAnsi="Times New Roman" w:cs="Times New Roman"/>
            <w:sz w:val="28"/>
            <w:szCs w:val="28"/>
            <w:lang w:eastAsia="ru-RU"/>
          </w:rPr>
          <w:t>https://admgdov.gosuslugi.ru</w:t>
        </w:r>
      </w:hyperlink>
      <w:r w:rsidRPr="00A43DAB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bookmarkEnd w:id="1"/>
    </w:p>
    <w:tbl>
      <w:tblPr>
        <w:tblW w:w="0" w:type="auto"/>
        <w:tblLook w:val="04A0" w:firstRow="1" w:lastRow="0" w:firstColumn="1" w:lastColumn="0" w:noHBand="0" w:noVBand="1"/>
      </w:tblPr>
      <w:tblGrid>
        <w:gridCol w:w="108"/>
        <w:gridCol w:w="4395"/>
        <w:gridCol w:w="4960"/>
        <w:gridCol w:w="108"/>
      </w:tblGrid>
      <w:tr w:rsidR="008D0EFA" w:rsidRPr="00561C04" w:rsidTr="00FB4D6D">
        <w:tc>
          <w:tcPr>
            <w:tcW w:w="4503" w:type="dxa"/>
            <w:gridSpan w:val="2"/>
            <w:shd w:val="clear" w:color="auto" w:fill="auto"/>
          </w:tcPr>
          <w:p w:rsidR="008D0EFA" w:rsidRPr="00561C04" w:rsidRDefault="008D0EFA" w:rsidP="004F5896">
            <w:pPr>
              <w:pStyle w:val="ConsPlusNormal"/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068" w:type="dxa"/>
            <w:gridSpan w:val="2"/>
            <w:shd w:val="clear" w:color="auto" w:fill="auto"/>
          </w:tcPr>
          <w:p w:rsidR="008D0EFA" w:rsidRPr="00561C04" w:rsidRDefault="008D0EFA" w:rsidP="0017184C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FB4D6D" w:rsidTr="00FB4D6D">
        <w:trPr>
          <w:gridBefore w:val="1"/>
          <w:gridAfter w:val="1"/>
          <w:wBefore w:w="108" w:type="dxa"/>
          <w:wAfter w:w="108" w:type="dxa"/>
        </w:trPr>
        <w:tc>
          <w:tcPr>
            <w:tcW w:w="4395" w:type="dxa"/>
          </w:tcPr>
          <w:p w:rsidR="00FB4D6D" w:rsidRDefault="0016308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И. о. Главы</w:t>
            </w:r>
            <w:r w:rsidR="00FB4D6D">
              <w:rPr>
                <w:rFonts w:ascii="Times New Roman" w:hAnsi="Times New Roman" w:cs="Times New Roman"/>
                <w:sz w:val="28"/>
                <w:szCs w:val="28"/>
              </w:rPr>
              <w:t xml:space="preserve"> Гдовского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района</w:t>
            </w:r>
          </w:p>
          <w:p w:rsidR="00FB4D6D" w:rsidRDefault="00FB4D6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D" w:rsidRDefault="00FB4D6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B4D6D" w:rsidRDefault="00163085">
            <w:pPr>
              <w:pStyle w:val="ConsPlusNormal"/>
              <w:spacing w:line="276" w:lineRule="auto"/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В. А. Алексеева</w:t>
            </w:r>
          </w:p>
        </w:tc>
        <w:tc>
          <w:tcPr>
            <w:tcW w:w="4960" w:type="dxa"/>
          </w:tcPr>
          <w:p w:rsidR="00FB4D6D" w:rsidRDefault="00FB4D6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Председатель Собрания депутатов Гдовского муниципального округа 1-го созыва</w:t>
            </w:r>
          </w:p>
          <w:p w:rsidR="00FB4D6D" w:rsidRDefault="00163085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О. Г. Галахова</w:t>
            </w:r>
          </w:p>
          <w:p w:rsidR="00FB4D6D" w:rsidRDefault="00FB4D6D">
            <w:pPr>
              <w:pStyle w:val="ConsPlusNormal"/>
              <w:spacing w:line="276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06056E" w:rsidRDefault="0006056E" w:rsidP="0006056E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847"/>
        <w:gridCol w:w="2407"/>
        <w:gridCol w:w="2316"/>
      </w:tblGrid>
      <w:tr w:rsidR="0006056E" w:rsidTr="00163085">
        <w:tc>
          <w:tcPr>
            <w:tcW w:w="4847" w:type="dxa"/>
          </w:tcPr>
          <w:p w:rsidR="0006056E" w:rsidRDefault="00060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06056E" w:rsidRDefault="0006056E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06056E" w:rsidRDefault="0006056E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3D0B" w:rsidTr="00163085">
        <w:tc>
          <w:tcPr>
            <w:tcW w:w="4847" w:type="dxa"/>
          </w:tcPr>
          <w:p w:rsidR="00C03D0B" w:rsidRDefault="00C03D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C03D0B" w:rsidRDefault="00C03D0B">
            <w:pPr>
              <w:pStyle w:val="ConsPlusNormal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316" w:type="dxa"/>
          </w:tcPr>
          <w:p w:rsidR="00C03D0B" w:rsidRDefault="00C03D0B">
            <w:pPr>
              <w:pStyle w:val="ConsPlusNormal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AD5082" w:rsidRDefault="00AD5082" w:rsidP="00DB3948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sectPr w:rsidR="00AD5082" w:rsidSect="00301B3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8B7728"/>
    <w:multiLevelType w:val="multilevel"/>
    <w:tmpl w:val="600073E8"/>
    <w:lvl w:ilvl="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>
      <w:start w:val="2"/>
      <w:numFmt w:val="decimal"/>
      <w:isLgl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88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8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48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08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8" w:hanging="2160"/>
      </w:pPr>
      <w:rPr>
        <w:rFonts w:hint="default"/>
      </w:rPr>
    </w:lvl>
  </w:abstractNum>
  <w:abstractNum w:abstractNumId="1">
    <w:nsid w:val="1E7B13B4"/>
    <w:multiLevelType w:val="hybridMultilevel"/>
    <w:tmpl w:val="FD569870"/>
    <w:lvl w:ilvl="0" w:tplc="45902CF4">
      <w:start w:val="1"/>
      <w:numFmt w:val="decimal"/>
      <w:lvlText w:val="%1."/>
      <w:lvlJc w:val="left"/>
      <w:pPr>
        <w:ind w:left="1527" w:hanging="9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647" w:hanging="360"/>
      </w:pPr>
    </w:lvl>
    <w:lvl w:ilvl="2" w:tplc="0419001B">
      <w:start w:val="1"/>
      <w:numFmt w:val="lowerRoman"/>
      <w:lvlText w:val="%3."/>
      <w:lvlJc w:val="right"/>
      <w:pPr>
        <w:ind w:left="2367" w:hanging="180"/>
      </w:pPr>
    </w:lvl>
    <w:lvl w:ilvl="3" w:tplc="0419000F">
      <w:start w:val="1"/>
      <w:numFmt w:val="decimal"/>
      <w:lvlText w:val="%4."/>
      <w:lvlJc w:val="left"/>
      <w:pPr>
        <w:ind w:left="3087" w:hanging="360"/>
      </w:pPr>
    </w:lvl>
    <w:lvl w:ilvl="4" w:tplc="04190019">
      <w:start w:val="1"/>
      <w:numFmt w:val="lowerLetter"/>
      <w:lvlText w:val="%5."/>
      <w:lvlJc w:val="left"/>
      <w:pPr>
        <w:ind w:left="3807" w:hanging="360"/>
      </w:pPr>
    </w:lvl>
    <w:lvl w:ilvl="5" w:tplc="0419001B">
      <w:start w:val="1"/>
      <w:numFmt w:val="lowerRoman"/>
      <w:lvlText w:val="%6."/>
      <w:lvlJc w:val="right"/>
      <w:pPr>
        <w:ind w:left="4527" w:hanging="180"/>
      </w:pPr>
    </w:lvl>
    <w:lvl w:ilvl="6" w:tplc="0419000F">
      <w:start w:val="1"/>
      <w:numFmt w:val="decimal"/>
      <w:lvlText w:val="%7."/>
      <w:lvlJc w:val="left"/>
      <w:pPr>
        <w:ind w:left="5247" w:hanging="360"/>
      </w:pPr>
    </w:lvl>
    <w:lvl w:ilvl="7" w:tplc="04190019">
      <w:start w:val="1"/>
      <w:numFmt w:val="lowerLetter"/>
      <w:lvlText w:val="%8."/>
      <w:lvlJc w:val="left"/>
      <w:pPr>
        <w:ind w:left="5967" w:hanging="360"/>
      </w:pPr>
    </w:lvl>
    <w:lvl w:ilvl="8" w:tplc="0419001B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5F84753"/>
    <w:multiLevelType w:val="multilevel"/>
    <w:tmpl w:val="9BAEE732"/>
    <w:lvl w:ilvl="0">
      <w:start w:val="1"/>
      <w:numFmt w:val="decimal"/>
      <w:lvlText w:val="%1."/>
      <w:lvlJc w:val="left"/>
      <w:pPr>
        <w:ind w:left="1230" w:hanging="123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797" w:hanging="123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364" w:hanging="123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931" w:hanging="123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498" w:hanging="123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abstractNum w:abstractNumId="3">
    <w:nsid w:val="34D86E12"/>
    <w:multiLevelType w:val="hybridMultilevel"/>
    <w:tmpl w:val="7AD607F8"/>
    <w:lvl w:ilvl="0" w:tplc="1BEC6D24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>
    <w:nsid w:val="68635F67"/>
    <w:multiLevelType w:val="multilevel"/>
    <w:tmpl w:val="AC163A20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647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007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72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087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807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527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87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607" w:hanging="2160"/>
      </w:pPr>
      <w:rPr>
        <w:rFonts w:hint="default"/>
      </w:rPr>
    </w:lvl>
  </w:abstractNum>
  <w:abstractNum w:abstractNumId="5">
    <w:nsid w:val="7D0755ED"/>
    <w:multiLevelType w:val="multilevel"/>
    <w:tmpl w:val="ADC86EB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70" w:hanging="720"/>
      </w:pPr>
      <w:rPr>
        <w:rFonts w:hint="default"/>
        <w:b w:val="0"/>
        <w:bCs w:val="0"/>
      </w:rPr>
    </w:lvl>
    <w:lvl w:ilvl="2">
      <w:start w:val="1"/>
      <w:numFmt w:val="decimal"/>
      <w:lvlText w:val="%1.%2.%3."/>
      <w:lvlJc w:val="left"/>
      <w:pPr>
        <w:ind w:left="2220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3330" w:hanging="1080"/>
      </w:pPr>
      <w:rPr>
        <w:rFonts w:hint="default"/>
        <w:b/>
        <w:bCs/>
      </w:rPr>
    </w:lvl>
    <w:lvl w:ilvl="4">
      <w:start w:val="1"/>
      <w:numFmt w:val="decimal"/>
      <w:lvlText w:val="%1.%2.%3.%4.%5."/>
      <w:lvlJc w:val="left"/>
      <w:pPr>
        <w:ind w:left="4080" w:hanging="1080"/>
      </w:pPr>
      <w:rPr>
        <w:rFonts w:hint="default"/>
        <w:b/>
        <w:bCs/>
      </w:rPr>
    </w:lvl>
    <w:lvl w:ilvl="5">
      <w:start w:val="1"/>
      <w:numFmt w:val="decimal"/>
      <w:lvlText w:val="%1.%2.%3.%4.%5.%6."/>
      <w:lvlJc w:val="left"/>
      <w:pPr>
        <w:ind w:left="5190" w:hanging="1440"/>
      </w:pPr>
      <w:rPr>
        <w:rFonts w:hint="default"/>
        <w:b/>
        <w:bCs/>
      </w:rPr>
    </w:lvl>
    <w:lvl w:ilvl="6">
      <w:start w:val="1"/>
      <w:numFmt w:val="decimal"/>
      <w:lvlText w:val="%1.%2.%3.%4.%5.%6.%7."/>
      <w:lvlJc w:val="left"/>
      <w:pPr>
        <w:ind w:left="6300" w:hanging="1800"/>
      </w:pPr>
      <w:rPr>
        <w:rFonts w:hint="default"/>
        <w:b/>
        <w:bCs/>
      </w:rPr>
    </w:lvl>
    <w:lvl w:ilvl="7">
      <w:start w:val="1"/>
      <w:numFmt w:val="decimal"/>
      <w:lvlText w:val="%1.%2.%3.%4.%5.%6.%7.%8."/>
      <w:lvlJc w:val="left"/>
      <w:pPr>
        <w:ind w:left="7050" w:hanging="1800"/>
      </w:pPr>
      <w:rPr>
        <w:rFonts w:hint="default"/>
        <w:b/>
        <w:bCs/>
      </w:rPr>
    </w:lvl>
    <w:lvl w:ilvl="8">
      <w:start w:val="1"/>
      <w:numFmt w:val="decimal"/>
      <w:lvlText w:val="%1.%2.%3.%4.%5.%6.%7.%8.%9."/>
      <w:lvlJc w:val="left"/>
      <w:pPr>
        <w:ind w:left="8160" w:hanging="2160"/>
      </w:pPr>
      <w:rPr>
        <w:rFonts w:hint="default"/>
        <w:b/>
        <w:bCs/>
      </w:rPr>
    </w:lvl>
  </w:abstractNum>
  <w:num w:numId="1">
    <w:abstractNumId w:val="2"/>
  </w:num>
  <w:num w:numId="2">
    <w:abstractNumId w:val="5"/>
  </w:num>
  <w:num w:numId="3">
    <w:abstractNumId w:val="1"/>
  </w:num>
  <w:num w:numId="4">
    <w:abstractNumId w:val="4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34FEB"/>
    <w:rsid w:val="0006056E"/>
    <w:rsid w:val="00094199"/>
    <w:rsid w:val="000A0E8E"/>
    <w:rsid w:val="000E0974"/>
    <w:rsid w:val="00121C10"/>
    <w:rsid w:val="001255E2"/>
    <w:rsid w:val="001454E5"/>
    <w:rsid w:val="00163085"/>
    <w:rsid w:val="001815B4"/>
    <w:rsid w:val="001817E7"/>
    <w:rsid w:val="0019041E"/>
    <w:rsid w:val="00191776"/>
    <w:rsid w:val="001A1BF5"/>
    <w:rsid w:val="001B74D6"/>
    <w:rsid w:val="001E33C0"/>
    <w:rsid w:val="001F2BD9"/>
    <w:rsid w:val="002002D7"/>
    <w:rsid w:val="002F624D"/>
    <w:rsid w:val="00301B30"/>
    <w:rsid w:val="00384A7B"/>
    <w:rsid w:val="003B6527"/>
    <w:rsid w:val="003E2465"/>
    <w:rsid w:val="004360F3"/>
    <w:rsid w:val="00466DC4"/>
    <w:rsid w:val="00474A23"/>
    <w:rsid w:val="00475924"/>
    <w:rsid w:val="0049553D"/>
    <w:rsid w:val="00496AB5"/>
    <w:rsid w:val="004B6DC4"/>
    <w:rsid w:val="004B7A9F"/>
    <w:rsid w:val="004C7AFF"/>
    <w:rsid w:val="004F5896"/>
    <w:rsid w:val="00577E7D"/>
    <w:rsid w:val="005B6176"/>
    <w:rsid w:val="005D3829"/>
    <w:rsid w:val="00600664"/>
    <w:rsid w:val="00600F91"/>
    <w:rsid w:val="006523EF"/>
    <w:rsid w:val="006A2CB8"/>
    <w:rsid w:val="006B0149"/>
    <w:rsid w:val="006D2ADC"/>
    <w:rsid w:val="00701959"/>
    <w:rsid w:val="00737BD2"/>
    <w:rsid w:val="0075562A"/>
    <w:rsid w:val="00755FA4"/>
    <w:rsid w:val="00764F9F"/>
    <w:rsid w:val="007A253D"/>
    <w:rsid w:val="007B78F3"/>
    <w:rsid w:val="007D411B"/>
    <w:rsid w:val="007E73D7"/>
    <w:rsid w:val="008315F4"/>
    <w:rsid w:val="008505EB"/>
    <w:rsid w:val="008722D5"/>
    <w:rsid w:val="008B7223"/>
    <w:rsid w:val="008D0EFA"/>
    <w:rsid w:val="008F11A7"/>
    <w:rsid w:val="00922A22"/>
    <w:rsid w:val="00925791"/>
    <w:rsid w:val="0095233B"/>
    <w:rsid w:val="009A6AC2"/>
    <w:rsid w:val="009C5984"/>
    <w:rsid w:val="009D0930"/>
    <w:rsid w:val="009D6DCE"/>
    <w:rsid w:val="00A01CAF"/>
    <w:rsid w:val="00A1146F"/>
    <w:rsid w:val="00A16828"/>
    <w:rsid w:val="00A432F4"/>
    <w:rsid w:val="00A45332"/>
    <w:rsid w:val="00A52469"/>
    <w:rsid w:val="00A61F04"/>
    <w:rsid w:val="00A66098"/>
    <w:rsid w:val="00A840C5"/>
    <w:rsid w:val="00AD0D91"/>
    <w:rsid w:val="00AD5082"/>
    <w:rsid w:val="00AE54CF"/>
    <w:rsid w:val="00B31DEF"/>
    <w:rsid w:val="00B5373A"/>
    <w:rsid w:val="00B8391E"/>
    <w:rsid w:val="00B86F97"/>
    <w:rsid w:val="00B872EB"/>
    <w:rsid w:val="00C03D0B"/>
    <w:rsid w:val="00C2209A"/>
    <w:rsid w:val="00CA5BA5"/>
    <w:rsid w:val="00CB2E92"/>
    <w:rsid w:val="00D027E7"/>
    <w:rsid w:val="00D134BE"/>
    <w:rsid w:val="00D35D5D"/>
    <w:rsid w:val="00D42E35"/>
    <w:rsid w:val="00D4645A"/>
    <w:rsid w:val="00D708C8"/>
    <w:rsid w:val="00D71BE5"/>
    <w:rsid w:val="00D83274"/>
    <w:rsid w:val="00DA25EF"/>
    <w:rsid w:val="00DB3948"/>
    <w:rsid w:val="00DD5CE8"/>
    <w:rsid w:val="00E174F5"/>
    <w:rsid w:val="00E34FEB"/>
    <w:rsid w:val="00E53778"/>
    <w:rsid w:val="00E72206"/>
    <w:rsid w:val="00EA6658"/>
    <w:rsid w:val="00EC77A0"/>
    <w:rsid w:val="00F3591A"/>
    <w:rsid w:val="00F55C29"/>
    <w:rsid w:val="00FA0392"/>
    <w:rsid w:val="00FA11A5"/>
    <w:rsid w:val="00FB1115"/>
    <w:rsid w:val="00FB4D6D"/>
    <w:rsid w:val="00FD2B89"/>
    <w:rsid w:val="00FE5039"/>
    <w:rsid w:val="00FF00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C0EC7A62-8264-46A0-8776-EB6678FE74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Calibri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45332"/>
    <w:pPr>
      <w:spacing w:after="200" w:line="276" w:lineRule="auto"/>
    </w:pPr>
    <w:rPr>
      <w:rFonts w:ascii="Calibri" w:hAnsi="Calibri" w:cs="Calibr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uiPriority w:val="99"/>
    <w:rsid w:val="00A45332"/>
    <w:pPr>
      <w:widowControl w:val="0"/>
      <w:autoSpaceDE w:val="0"/>
      <w:autoSpaceDN w:val="0"/>
      <w:adjustRightInd w:val="0"/>
    </w:pPr>
    <w:rPr>
      <w:rFonts w:ascii="Arial" w:eastAsia="Times New Roman" w:hAnsi="Arial" w:cs="Arial"/>
    </w:rPr>
  </w:style>
  <w:style w:type="character" w:styleId="a3">
    <w:name w:val="Hyperlink"/>
    <w:uiPriority w:val="99"/>
    <w:semiHidden/>
    <w:rsid w:val="00A45332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rsid w:val="00A4533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45332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99"/>
    <w:qFormat/>
    <w:rsid w:val="00701959"/>
    <w:pPr>
      <w:ind w:left="720"/>
    </w:pPr>
  </w:style>
  <w:style w:type="paragraph" w:styleId="a7">
    <w:name w:val="No Spacing"/>
    <w:uiPriority w:val="99"/>
    <w:qFormat/>
    <w:rsid w:val="00F3591A"/>
    <w:rPr>
      <w:rFonts w:ascii="Calibri" w:hAnsi="Calibri" w:cs="Calibri"/>
      <w:sz w:val="22"/>
      <w:szCs w:val="22"/>
      <w:lang w:eastAsia="en-US"/>
    </w:rPr>
  </w:style>
  <w:style w:type="table" w:styleId="a8">
    <w:name w:val="Table Grid"/>
    <w:basedOn w:val="a1"/>
    <w:locked/>
    <w:rsid w:val="00AD0D91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144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355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90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8576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admgdov.gosuslugi.ru" TargetMode="Externa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157</TotalTime>
  <Pages>1</Pages>
  <Words>332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2221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User</cp:lastModifiedBy>
  <cp:revision>42</cp:revision>
  <cp:lastPrinted>2025-09-19T05:06:00Z</cp:lastPrinted>
  <dcterms:created xsi:type="dcterms:W3CDTF">2019-08-14T08:54:00Z</dcterms:created>
  <dcterms:modified xsi:type="dcterms:W3CDTF">2025-09-30T11:24:00Z</dcterms:modified>
</cp:coreProperties>
</file>