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E5355" w14:textId="3823BEF6" w:rsidR="00DD15AD" w:rsidRDefault="00DD15AD" w:rsidP="00DD15A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08CDE82" wp14:editId="7EDDFBC0">
            <wp:extent cx="794328" cy="742950"/>
            <wp:effectExtent l="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13" cy="74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</w:rPr>
        <w:t xml:space="preserve"> </w:t>
      </w:r>
      <w:r w:rsidR="002E0EE9">
        <w:rPr>
          <w:noProof/>
          <w:sz w:val="36"/>
        </w:rPr>
        <w:t xml:space="preserve"> </w:t>
      </w:r>
    </w:p>
    <w:p w14:paraId="7A1FA331" w14:textId="77777777" w:rsidR="00DD15AD" w:rsidRDefault="00DD15AD" w:rsidP="00DD15AD">
      <w:pPr>
        <w:jc w:val="center"/>
        <w:rPr>
          <w:sz w:val="28"/>
          <w:szCs w:val="28"/>
        </w:rPr>
      </w:pPr>
    </w:p>
    <w:p w14:paraId="6C3BF512" w14:textId="77777777" w:rsidR="002E0EE9" w:rsidRDefault="00DD15AD" w:rsidP="002E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5AD">
        <w:rPr>
          <w:rFonts w:ascii="Times New Roman" w:hAnsi="Times New Roman" w:cs="Times New Roman"/>
          <w:sz w:val="28"/>
          <w:szCs w:val="28"/>
        </w:rPr>
        <w:t xml:space="preserve">Муниципальное образование «Гдовский район» </w:t>
      </w:r>
    </w:p>
    <w:p w14:paraId="49B9338B" w14:textId="5335B65D" w:rsidR="00DD15AD" w:rsidRPr="0048516E" w:rsidRDefault="00DD15AD" w:rsidP="002E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5AD">
        <w:rPr>
          <w:rFonts w:ascii="Times New Roman" w:hAnsi="Times New Roman" w:cs="Times New Roman"/>
          <w:sz w:val="28"/>
          <w:szCs w:val="28"/>
        </w:rPr>
        <w:t>Псковской области</w:t>
      </w:r>
    </w:p>
    <w:p w14:paraId="03FD4E82" w14:textId="03B5DFCD" w:rsidR="00047B14" w:rsidRPr="004C16FA" w:rsidRDefault="00047B14" w:rsidP="0048516E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B98EBF" w14:textId="77777777" w:rsidR="00047B14" w:rsidRDefault="00047B14" w:rsidP="00DC786D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627CF2" w:rsidRPr="004C16FA">
        <w:rPr>
          <w:rFonts w:ascii="Times New Roman" w:hAnsi="Times New Roman" w:cs="Times New Roman"/>
          <w:sz w:val="28"/>
          <w:szCs w:val="28"/>
        </w:rPr>
        <w:t>ГДОВСКОГО РАЙОНА</w:t>
      </w:r>
    </w:p>
    <w:p w14:paraId="6F051F43" w14:textId="6ABDEDE1" w:rsidR="0048516E" w:rsidRDefault="0048516E" w:rsidP="00DC7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Псковской области</w:t>
      </w:r>
    </w:p>
    <w:p w14:paraId="135BC15C" w14:textId="77777777" w:rsidR="0048516E" w:rsidRPr="004C16FA" w:rsidRDefault="0048516E" w:rsidP="002E0E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9E0F8D" w14:textId="14824480" w:rsidR="00047B14" w:rsidRDefault="00047B14" w:rsidP="004C16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4C16FA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0EE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105</w:t>
      </w:r>
    </w:p>
    <w:p w14:paraId="42159A1F" w14:textId="77777777" w:rsidR="0048516E" w:rsidRDefault="0048516E" w:rsidP="004C16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67DD6" w14:textId="77777777" w:rsidR="0048516E" w:rsidRPr="004C16FA" w:rsidRDefault="0048516E" w:rsidP="004C16F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76E4A" w14:textId="048C02F3" w:rsidR="00047B14" w:rsidRDefault="00BF38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</w:t>
      </w:r>
      <w:bookmarkStart w:id="0" w:name="_GoBack"/>
      <w:bookmarkEnd w:id="0"/>
      <w:r w:rsidR="002E0EE9">
        <w:rPr>
          <w:rFonts w:ascii="Times New Roman" w:eastAsia="Times New Roman" w:hAnsi="Times New Roman" w:cs="Times New Roman"/>
          <w:sz w:val="28"/>
          <w:szCs w:val="28"/>
          <w:lang w:eastAsia="ru-RU"/>
        </w:rPr>
        <w:t>.05.</w:t>
      </w:r>
      <w:r w:rsidR="0048516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</w:t>
      </w:r>
    </w:p>
    <w:p w14:paraId="7C906E5F" w14:textId="77777777" w:rsidR="0048516E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5FB99C" w14:textId="77777777" w:rsidR="0048516E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17-ой внеочередной сессии </w:t>
      </w:r>
    </w:p>
    <w:p w14:paraId="4BE73F87" w14:textId="0B608ACA" w:rsidR="0048516E" w:rsidRPr="004C16FA" w:rsidRDefault="0048516E" w:rsidP="00485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7-го созыва</w:t>
      </w:r>
    </w:p>
    <w:p w14:paraId="7BDECD18" w14:textId="77777777" w:rsidR="00047B14" w:rsidRDefault="00047B14" w:rsidP="00DC78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883"/>
      </w:tblGrid>
      <w:tr w:rsidR="0048516E" w14:paraId="746B81D5" w14:textId="77777777" w:rsidTr="002E0EE9">
        <w:trPr>
          <w:trHeight w:val="1165"/>
        </w:trPr>
        <w:tc>
          <w:tcPr>
            <w:tcW w:w="6883" w:type="dxa"/>
            <w:tcBorders>
              <w:top w:val="nil"/>
              <w:left w:val="nil"/>
              <w:bottom w:val="nil"/>
              <w:right w:val="nil"/>
            </w:tcBorders>
          </w:tcPr>
          <w:p w14:paraId="337A842B" w14:textId="16CD3DDC" w:rsidR="0048516E" w:rsidRPr="0048516E" w:rsidRDefault="0048516E" w:rsidP="0048516E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28"/>
                <w:sz w:val="28"/>
                <w:szCs w:val="28"/>
                <w:lang w:eastAsia="ru-RU"/>
              </w:rPr>
            </w:pPr>
            <w:r w:rsidRPr="004C1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согласии на преобразование 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муниципальных образований, входящих </w:t>
            </w:r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в состав муниципального образования «</w:t>
            </w:r>
            <w:proofErr w:type="spellStart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Гдовский</w:t>
            </w:r>
            <w:proofErr w:type="spellEnd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район», в муниципальное образование «</w:t>
            </w:r>
            <w:proofErr w:type="spellStart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Гдовский</w:t>
            </w:r>
            <w:proofErr w:type="spellEnd"/>
            <w:r w:rsidRPr="004C16FA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муниципальный округ Псковской области»</w:t>
            </w:r>
            <w:r>
              <w:rPr>
                <w:rFonts w:ascii="Times New Roman" w:eastAsia="Times New Roman" w:hAnsi="Times New Roman" w:cs="Times New Roman"/>
                <w:bCs/>
                <w:caps/>
                <w:kern w:val="28"/>
                <w:sz w:val="28"/>
                <w:szCs w:val="28"/>
                <w:lang w:eastAsia="ru-RU"/>
              </w:rPr>
              <w:t xml:space="preserve"> </w:t>
            </w:r>
            <w:r w:rsidRPr="004C16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путем их объединения и наделения вновь образованного муниципального образования статусом муниципального округа</w:t>
            </w:r>
          </w:p>
          <w:p w14:paraId="5BDE262D" w14:textId="77777777" w:rsidR="0048516E" w:rsidRDefault="0048516E" w:rsidP="00DC78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813C320" w14:textId="77777777" w:rsidR="0048516E" w:rsidRPr="004C16FA" w:rsidRDefault="0048516E" w:rsidP="00DC78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3628A" w14:textId="77777777" w:rsidR="00DD15AD" w:rsidRPr="004C16FA" w:rsidRDefault="00DD15AD" w:rsidP="004C16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E0094" w14:textId="1CA876DB" w:rsidR="0048516E" w:rsidRDefault="00047B14" w:rsidP="00DC786D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6" w:history="1">
        <w:r w:rsidRPr="004C16F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статьями 13</w:t>
        </w:r>
      </w:hyperlink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28 Федерального закона от 06.10.2003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131-ФЗ «Об общих принципах организации местного самоуправления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Федерации», Уставом </w:t>
      </w:r>
      <w:r w:rsidRPr="004C16FA">
        <w:rPr>
          <w:rFonts w:ascii="Times New Roman" w:hAnsi="Times New Roman" w:cs="Times New Roman"/>
          <w:sz w:val="28"/>
          <w:szCs w:val="28"/>
        </w:rPr>
        <w:t>муниципального образования «Гдов</w:t>
      </w:r>
      <w:r w:rsidR="00627CF2" w:rsidRPr="004C16FA">
        <w:rPr>
          <w:rFonts w:ascii="Times New Roman" w:hAnsi="Times New Roman" w:cs="Times New Roman"/>
          <w:sz w:val="28"/>
          <w:szCs w:val="28"/>
        </w:rPr>
        <w:t>ский район</w:t>
      </w:r>
      <w:r w:rsidRPr="004C16FA">
        <w:rPr>
          <w:rFonts w:ascii="Times New Roman" w:hAnsi="Times New Roman" w:cs="Times New Roman"/>
          <w:sz w:val="28"/>
          <w:szCs w:val="28"/>
        </w:rPr>
        <w:t>»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учитывая итоги публичных слушаний о согласии на преобразование муниципальных образований, входящих в состав 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муниципального образования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Гдовский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в муниципальное образование «Гдовский муниципальный округ Псковской области»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их объединения и наделения вновь образованного муниципального образования статусом муниципального округа Собрание депутатов </w:t>
      </w:r>
      <w:proofErr w:type="spellStart"/>
      <w:r w:rsidR="00627CF2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proofErr w:type="spellEnd"/>
      <w:r w:rsidR="00627CF2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16E">
        <w:rPr>
          <w:rFonts w:ascii="Times New Roman" w:eastAsia="Times New Roman" w:hAnsi="Times New Roman" w:cs="Times New Roman"/>
          <w:sz w:val="28"/>
          <w:szCs w:val="28"/>
          <w:lang w:eastAsia="ru-RU"/>
        </w:rPr>
        <w:t>7-го созыва</w:t>
      </w:r>
    </w:p>
    <w:p w14:paraId="4EA1ED51" w14:textId="77777777" w:rsidR="002E0EE9" w:rsidRDefault="002E0EE9" w:rsidP="00DC786D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80845" w14:textId="250BA9B4" w:rsidR="00047B14" w:rsidRDefault="0048516E" w:rsidP="0048516E">
      <w:pPr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</w:t>
      </w:r>
      <w:r w:rsidR="00047B14"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1A2CF8" w14:textId="77777777" w:rsidR="002E0EE9" w:rsidRPr="004C16FA" w:rsidRDefault="002E0EE9" w:rsidP="0048516E">
      <w:pPr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22B7D" w14:textId="77777777" w:rsidR="00047B14" w:rsidRPr="004C16FA" w:rsidRDefault="00047B14" w:rsidP="00DC786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 xml:space="preserve">Выразить согласие на преобразование </w:t>
      </w:r>
      <w:r w:rsidRPr="004C16FA">
        <w:rPr>
          <w:rFonts w:ascii="Times New Roman" w:hAnsi="Times New Roman" w:cs="Times New Roman"/>
          <w:bCs/>
          <w:kern w:val="28"/>
          <w:sz w:val="28"/>
          <w:szCs w:val="28"/>
        </w:rPr>
        <w:t>муниципальных образований, входящих в состав муниципального образования «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Гдовский</w:t>
      </w:r>
      <w:r w:rsidRPr="004C16FA">
        <w:rPr>
          <w:rFonts w:ascii="Times New Roman" w:hAnsi="Times New Roman" w:cs="Times New Roman"/>
          <w:bCs/>
          <w:kern w:val="28"/>
          <w:sz w:val="28"/>
          <w:szCs w:val="28"/>
        </w:rPr>
        <w:t xml:space="preserve"> район»: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поселения «Гдов»,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Добручинская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сельского поселения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r w:rsidRPr="004C16FA">
        <w:rPr>
          <w:rFonts w:ascii="Times New Roman" w:hAnsi="Times New Roman" w:cs="Times New Roman"/>
          <w:sz w:val="28"/>
          <w:szCs w:val="28"/>
        </w:rPr>
        <w:t>Полновская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Чернёвская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сельского поселения «</w:t>
      </w:r>
      <w:proofErr w:type="spellStart"/>
      <w:r w:rsidRPr="004C16FA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Pr="004C16FA">
        <w:rPr>
          <w:rFonts w:ascii="Times New Roman" w:hAnsi="Times New Roman" w:cs="Times New Roman"/>
          <w:sz w:val="28"/>
          <w:szCs w:val="28"/>
        </w:rPr>
        <w:t xml:space="preserve"> волость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муниципальное образование «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муниципальный округ Псковской области»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их объединения и наделения вновь образованного муниципального образования статусом муниципального округа,</w:t>
      </w:r>
      <w:r w:rsidRPr="004C16F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исключая общие границы муниципальных образований, входящих в состав муниципального образования «</w:t>
      </w:r>
      <w:r w:rsidRPr="004C16FA">
        <w:rPr>
          <w:rFonts w:ascii="Times New Roman" w:hAnsi="Times New Roman" w:cs="Times New Roman"/>
          <w:sz w:val="28"/>
          <w:szCs w:val="28"/>
        </w:rPr>
        <w:t>Гдовский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</w:t>
      </w:r>
      <w:r w:rsidRPr="004C16FA">
        <w:rPr>
          <w:rFonts w:ascii="Times New Roman" w:hAnsi="Times New Roman" w:cs="Times New Roman"/>
          <w:sz w:val="28"/>
          <w:szCs w:val="28"/>
        </w:rPr>
        <w:t xml:space="preserve">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административным центром в г. Гдов</w:t>
      </w:r>
      <w:r w:rsidRPr="004C16FA">
        <w:rPr>
          <w:rFonts w:ascii="Times New Roman" w:hAnsi="Times New Roman" w:cs="Times New Roman"/>
          <w:sz w:val="28"/>
          <w:szCs w:val="28"/>
        </w:rPr>
        <w:t>.</w:t>
      </w:r>
    </w:p>
    <w:p w14:paraId="791BF7E9" w14:textId="77777777" w:rsidR="00DC786D" w:rsidRPr="004C16FA" w:rsidRDefault="00DC786D" w:rsidP="00DC786D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>Направить настоящее решение в Собрания депутатов муниципальных образований, указанных в пункте 1 настоящего решения.</w:t>
      </w:r>
    </w:p>
    <w:p w14:paraId="4102AA6C" w14:textId="77777777" w:rsidR="00047B14" w:rsidRPr="004C16FA" w:rsidRDefault="00047B14" w:rsidP="00DC786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6FA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в п</w:t>
      </w:r>
      <w:r w:rsidR="00DC786D" w:rsidRPr="004C16FA">
        <w:rPr>
          <w:rFonts w:ascii="Times New Roman" w:hAnsi="Times New Roman" w:cs="Times New Roman"/>
          <w:sz w:val="28"/>
          <w:szCs w:val="28"/>
        </w:rPr>
        <w:t>орядке, установленном статьей 29</w:t>
      </w:r>
      <w:r w:rsidRPr="004C16FA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C16FA">
        <w:rPr>
          <w:rFonts w:ascii="Times New Roman" w:hAnsi="Times New Roman" w:cs="Times New Roman"/>
          <w:sz w:val="28"/>
          <w:szCs w:val="28"/>
        </w:rPr>
        <w:t>Гдов</w:t>
      </w:r>
      <w:r w:rsidR="00DC786D" w:rsidRPr="004C16FA">
        <w:rPr>
          <w:rFonts w:ascii="Times New Roman" w:hAnsi="Times New Roman" w:cs="Times New Roman"/>
          <w:sz w:val="28"/>
          <w:szCs w:val="28"/>
        </w:rPr>
        <w:t>ский район</w:t>
      </w:r>
      <w:r w:rsidRPr="004C16F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8D8389" w14:textId="77777777" w:rsidR="00DC786D" w:rsidRDefault="00DC786D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B7A2280" w14:textId="77777777" w:rsidR="0048516E" w:rsidRDefault="0048516E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CBB6959" w14:textId="77777777" w:rsidR="002E0EE9" w:rsidRDefault="002E0EE9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516E" w14:paraId="2597C937" w14:textId="77777777" w:rsidTr="0048516E">
        <w:tc>
          <w:tcPr>
            <w:tcW w:w="4672" w:type="dxa"/>
          </w:tcPr>
          <w:p w14:paraId="1667FADC" w14:textId="7D018840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673" w:type="dxa"/>
          </w:tcPr>
          <w:p w14:paraId="15CE11BF" w14:textId="77777777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Собрания депутатов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7-го созыва</w:t>
            </w:r>
          </w:p>
          <w:p w14:paraId="0AC39DD3" w14:textId="77777777" w:rsidR="0048516E" w:rsidRDefault="0048516E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F8CC2" w14:textId="43F19A49" w:rsidR="00896C76" w:rsidRDefault="00896C76" w:rsidP="004C16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8A669D" w14:textId="36E59330" w:rsidR="0048516E" w:rsidRPr="004C16FA" w:rsidRDefault="00896C76" w:rsidP="004C16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А.О. Авраменко                                              Н.А. Капитонов</w:t>
      </w:r>
    </w:p>
    <w:sectPr w:rsidR="0048516E" w:rsidRPr="004C16FA" w:rsidSect="004851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5F5F38"/>
    <w:multiLevelType w:val="hybridMultilevel"/>
    <w:tmpl w:val="F63E367E"/>
    <w:lvl w:ilvl="0" w:tplc="B5C4C4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14"/>
    <w:rsid w:val="00047B14"/>
    <w:rsid w:val="00065618"/>
    <w:rsid w:val="00086111"/>
    <w:rsid w:val="002D4AA6"/>
    <w:rsid w:val="002E0EE9"/>
    <w:rsid w:val="00401B1D"/>
    <w:rsid w:val="004445CF"/>
    <w:rsid w:val="0048516E"/>
    <w:rsid w:val="0049061B"/>
    <w:rsid w:val="004A2FB5"/>
    <w:rsid w:val="004B7A8A"/>
    <w:rsid w:val="004C16FA"/>
    <w:rsid w:val="004F637C"/>
    <w:rsid w:val="005D7E29"/>
    <w:rsid w:val="00627CF2"/>
    <w:rsid w:val="006A788F"/>
    <w:rsid w:val="00776999"/>
    <w:rsid w:val="007C49BF"/>
    <w:rsid w:val="007F00A4"/>
    <w:rsid w:val="008365D6"/>
    <w:rsid w:val="0085694B"/>
    <w:rsid w:val="008577F6"/>
    <w:rsid w:val="00891F05"/>
    <w:rsid w:val="00896C76"/>
    <w:rsid w:val="008A5DD2"/>
    <w:rsid w:val="008E100C"/>
    <w:rsid w:val="00992ECD"/>
    <w:rsid w:val="00A27734"/>
    <w:rsid w:val="00A52D9D"/>
    <w:rsid w:val="00AF0AC3"/>
    <w:rsid w:val="00B13329"/>
    <w:rsid w:val="00B9490F"/>
    <w:rsid w:val="00B94F96"/>
    <w:rsid w:val="00BF386E"/>
    <w:rsid w:val="00C42CB1"/>
    <w:rsid w:val="00CD25C6"/>
    <w:rsid w:val="00CE071C"/>
    <w:rsid w:val="00CF2EC4"/>
    <w:rsid w:val="00D056CF"/>
    <w:rsid w:val="00D33F7E"/>
    <w:rsid w:val="00D64D10"/>
    <w:rsid w:val="00DC786D"/>
    <w:rsid w:val="00DD15AD"/>
    <w:rsid w:val="00DE3904"/>
    <w:rsid w:val="00E348FD"/>
    <w:rsid w:val="00E73A97"/>
    <w:rsid w:val="00EB3FF9"/>
    <w:rsid w:val="00F6569C"/>
    <w:rsid w:val="00F8665B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D3B1A"/>
  <w15:docId w15:val="{24FCA081-7FDF-4A3D-A063-7B1FD8FD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B14"/>
    <w:pPr>
      <w:ind w:firstLine="0"/>
      <w:jc w:val="left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D15A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7B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7B14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ConsPlusNormal">
    <w:name w:val="ConsPlusNormal"/>
    <w:rsid w:val="00047B14"/>
    <w:pPr>
      <w:widowControl w:val="0"/>
      <w:autoSpaceDE w:val="0"/>
      <w:autoSpaceDN w:val="0"/>
      <w:adjustRightInd w:val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DD15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DD15AD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D15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15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8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1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2B3EADBB67FB0D2B39F4E9AEA60FC2B45B8EEE754DD7757180DE0CB9FC08260D7ABD897E19B8F4718283061313D1BA00F178CCD78FB4C1I3xF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2024-05-02T12:04:00Z</cp:lastPrinted>
  <dcterms:created xsi:type="dcterms:W3CDTF">2024-03-19T11:51:00Z</dcterms:created>
  <dcterms:modified xsi:type="dcterms:W3CDTF">2024-05-02T12:05:00Z</dcterms:modified>
</cp:coreProperties>
</file>