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0F92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14:paraId="20004E40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14:paraId="46C6AA8B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 контакт-центра ОСФР</w:t>
      </w:r>
    </w:p>
    <w:p w14:paraId="4E89604D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14:paraId="07404098" w14:textId="77777777" w:rsidR="00483392" w:rsidRDefault="0012082F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DD6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-02-2024</w:t>
      </w:r>
    </w:p>
    <w:p w14:paraId="46FAB9CC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B691E4" w14:textId="77777777"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795F2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C102EA5" w14:textId="77777777" w:rsidR="00AA3573" w:rsidRDefault="00593DB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9A5E05" w:rsidRPr="009A5E05">
        <w:rPr>
          <w:rFonts w:ascii="Times New Roman" w:eastAsia="Times New Roman" w:hAnsi="Times New Roman" w:cs="Times New Roman"/>
          <w:b/>
          <w:sz w:val="28"/>
          <w:szCs w:val="28"/>
        </w:rPr>
        <w:t xml:space="preserve"> тысяч</w:t>
      </w:r>
      <w:r w:rsidR="002D6ADC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A5E05" w:rsidRPr="009A5E05">
        <w:rPr>
          <w:rFonts w:ascii="Times New Roman" w:eastAsia="Times New Roman" w:hAnsi="Times New Roman" w:cs="Times New Roman"/>
          <w:b/>
          <w:sz w:val="28"/>
          <w:szCs w:val="28"/>
        </w:rPr>
        <w:t xml:space="preserve"> жительниц </w:t>
      </w:r>
      <w:r w:rsidR="009A5E05">
        <w:rPr>
          <w:rFonts w:ascii="Times New Roman" w:eastAsia="Times New Roman" w:hAnsi="Times New Roman" w:cs="Times New Roman"/>
          <w:b/>
          <w:sz w:val="28"/>
          <w:szCs w:val="28"/>
        </w:rPr>
        <w:t>Псковской области</w:t>
      </w:r>
      <w:r w:rsidR="00DE2597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получили пособие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5E05" w:rsidRPr="009A5E05">
        <w:rPr>
          <w:rFonts w:ascii="Times New Roman" w:eastAsia="Times New Roman" w:hAnsi="Times New Roman" w:cs="Times New Roman"/>
          <w:b/>
          <w:sz w:val="28"/>
          <w:szCs w:val="28"/>
        </w:rPr>
        <w:t>по беременности и родам в 2023 году</w:t>
      </w:r>
    </w:p>
    <w:p w14:paraId="03DA3F98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C660EA" w14:textId="77777777" w:rsidR="00143414" w:rsidRDefault="009A5E05" w:rsidP="00DE25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9A5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начала 2023 </w:t>
      </w:r>
      <w:proofErr w:type="gramStart"/>
      <w:r w:rsidRPr="009A5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года  Отделение</w:t>
      </w:r>
      <w:proofErr w:type="gramEnd"/>
      <w:r w:rsidRPr="009A5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СФР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 Псковской области</w:t>
      </w:r>
      <w:r w:rsidRPr="009A5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перечислило пособие по беременности и родам </w:t>
      </w:r>
      <w:r w:rsidR="00593D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1 904</w:t>
      </w:r>
      <w:r w:rsidRPr="009A5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мамам </w:t>
      </w:r>
      <w:r w:rsidR="004843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региона</w:t>
      </w:r>
      <w:r w:rsidRPr="009A5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На эти цели было направлено </w:t>
      </w:r>
      <w:r w:rsidR="00593D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249 миллионов рублей</w:t>
      </w:r>
      <w:r w:rsidR="00143414" w:rsidRPr="001434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6380E1C6" w14:textId="77777777" w:rsidR="00143414" w:rsidRDefault="00143414" w:rsidP="001434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6250EE" w14:textId="77777777" w:rsidR="009A5E05" w:rsidRPr="009A5E05" w:rsidRDefault="009A5E05" w:rsidP="0048439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D20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 полагается работающим женщинам, родившим малыша или у</w:t>
      </w:r>
      <w:r w:rsidR="00484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сыновившим его до трех месяцев. 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="00FC2E0C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выплаты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женщина должна подать заявление о предоставлении отпуска по беременности и родам своему работодателю, а он в свою очередь предоставит не</w:t>
      </w:r>
      <w:r w:rsidR="005A27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обходимые сведения в СФР. </w:t>
      </w:r>
      <w:r w:rsidR="006F0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поступлении полных и достоверных сведений, необходимых для назначения пособия, </w:t>
      </w:r>
      <w:proofErr w:type="gramStart"/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 </w:t>
      </w:r>
      <w:r w:rsidR="007D208A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proofErr w:type="gramEnd"/>
      <w:r w:rsidR="007D2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перечислены </w:t>
      </w:r>
      <w:r w:rsidR="0048439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6F0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ондом 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10 рабочих дней</w:t>
      </w:r>
      <w:r w:rsidR="00484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— </w:t>
      </w:r>
      <w:r w:rsidR="0048439D" w:rsidRPr="00484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отметила управляющий ОСФР по Псковской области </w:t>
      </w:r>
      <w:r w:rsidR="0048439D" w:rsidRPr="004843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Наталья Мельникова</w:t>
      </w:r>
      <w:r w:rsidR="0048439D" w:rsidRPr="00484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0C798CB" w14:textId="77777777" w:rsid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3D97E3" w14:textId="77777777" w:rsidR="009A5E05" w:rsidRPr="009A5E05" w:rsidRDefault="009A5E05" w:rsidP="0048439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выплаты зависит от заработка женщины, а также от сложности родов. Пособие назначается женщинам за 70 дней до родов и 70 дней после. При многоплодной беременности или родов с осложнениями срок отпуска увеличивается (например, при многоплодной беременности считают 194 дня).</w:t>
      </w:r>
    </w:p>
    <w:p w14:paraId="39F8A7EC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4ED504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Минимальный и максимальный размеры пособия с 1 января в 2024 года составляют:</w:t>
      </w:r>
    </w:p>
    <w:p w14:paraId="524EAA7B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EF1B15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нормальные роды (140 дней), минимальный размер — 88 565 рублей, максимальный — 565 562 рубля;</w:t>
      </w:r>
    </w:p>
    <w:p w14:paraId="25EECBC6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0C27EC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осложненные роды (одноплодная беременность), 156 дней, минимальный размер — 98 687 рублей, максимальный — 630 197 рублей;</w:t>
      </w:r>
    </w:p>
    <w:p w14:paraId="4E645D07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51BCA4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- осложненные роды (многоплодная беременность), 194 дня, минимальный размер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— 122 726 рублей, максимальный — 783 707 рублей.</w:t>
      </w:r>
    </w:p>
    <w:p w14:paraId="09BEDD63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3FD18A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Вся сумма пособия выплачивается женщине разово за весь период отпуска.</w:t>
      </w:r>
    </w:p>
    <w:p w14:paraId="7D568C45" w14:textId="77777777" w:rsidR="009A5E05" w:rsidRPr="009A5E05" w:rsidRDefault="009A5E05" w:rsidP="009A5E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03E0E" w14:textId="77777777" w:rsidR="009A5E05" w:rsidRDefault="009A5E05" w:rsidP="005518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Неработающ</w:t>
      </w:r>
      <w:r w:rsidR="0055187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мама</w:t>
      </w:r>
      <w:r w:rsidR="00551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может получить пособие, если центр занятости признал ее безработной в течение года со дня ее увольнения. Само увольнение при этом должно быть в связи с ликвидацией предприятия либо прекращением деятельности в качестве индивидуального предпринимателя. В этом случае для оформления выплаты необходимо подать заявление в клиентской службе О</w:t>
      </w:r>
      <w:r w:rsidR="0012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тделения 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СФР</w:t>
      </w:r>
      <w:r w:rsidR="0012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Псковской </w:t>
      </w:r>
      <w:proofErr w:type="gramStart"/>
      <w:r w:rsidR="0012082F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,  в</w:t>
      </w:r>
      <w:proofErr w:type="gramEnd"/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региональном </w:t>
      </w:r>
      <w:r w:rsidRPr="009A5E05">
        <w:rPr>
          <w:rFonts w:ascii="Times New Roman" w:eastAsia="Times New Roman" w:hAnsi="Times New Roman" w:cs="Times New Roman"/>
          <w:color w:val="000000"/>
          <w:sz w:val="24"/>
          <w:szCs w:val="24"/>
        </w:rPr>
        <w:t>офисе МФЦ, или  через портал Госуслуг.</w:t>
      </w:r>
    </w:p>
    <w:p w14:paraId="2D699D31" w14:textId="77777777" w:rsidR="00C77118" w:rsidRDefault="00C77118" w:rsidP="001434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C02F40" w14:textId="77777777" w:rsidR="00483392" w:rsidRDefault="00E01B43" w:rsidP="005518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FC2E0C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назначения и выплаты пособия по беременности и родам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можно задать специалистам Отделения СФР по Псковской области  в центре дистанционного обслуживания Отделения СФР по Псковской области по телефону — 8 800 200 00 98 или в официальных группах Отделения в </w:t>
      </w:r>
      <w:r w:rsidR="0003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 —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E18AE9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119ACC43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9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14:paraId="7A9AE1FB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14:paraId="22DC4A81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14:paraId="7822F520" w14:textId="77777777"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022CAA7" w14:textId="77777777" w:rsidR="002D6ADC" w:rsidRDefault="002D6ADC" w:rsidP="002D6ADC">
      <w:pPr>
        <w:spacing w:after="0" w:line="36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1C55698" w14:textId="77777777" w:rsidR="002D6ADC" w:rsidRDefault="002D6ADC" w:rsidP="002D6ADC">
      <w:pPr>
        <w:spacing w:after="0" w:line="360" w:lineRule="auto"/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14:paraId="0A97A451" w14:textId="77777777"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1"/>
      <w:headerReference w:type="default" r:id="rId12"/>
      <w:footerReference w:type="default" r:id="rId13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7340D" w14:textId="77777777" w:rsidR="00D13A70" w:rsidRDefault="00D13A70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1143F1D" w14:textId="77777777" w:rsidR="00D13A70" w:rsidRDefault="00D13A70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610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6EFA">
      <w:rPr>
        <w:noProof/>
        <w:color w:val="000000"/>
      </w:rPr>
      <w:t>1</w:t>
    </w:r>
    <w:r>
      <w:rPr>
        <w:color w:val="000000"/>
      </w:rPr>
      <w:fldChar w:fldCharType="end"/>
    </w:r>
  </w:p>
  <w:p w14:paraId="2BB77E98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762D" w14:textId="77777777" w:rsidR="00D13A70" w:rsidRDefault="00D13A70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90D6DFC" w14:textId="77777777" w:rsidR="00D13A70" w:rsidRDefault="00D13A70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E062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EA62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5277F1C" wp14:editId="27440BDF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915F89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14:paraId="7B0ACB81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2"/>
    <w:rsid w:val="000112FB"/>
    <w:rsid w:val="00034340"/>
    <w:rsid w:val="00083A6F"/>
    <w:rsid w:val="00094320"/>
    <w:rsid w:val="000C021D"/>
    <w:rsid w:val="000E3B6C"/>
    <w:rsid w:val="000E45B1"/>
    <w:rsid w:val="0012082F"/>
    <w:rsid w:val="00143414"/>
    <w:rsid w:val="00156890"/>
    <w:rsid w:val="0021170E"/>
    <w:rsid w:val="00250AF8"/>
    <w:rsid w:val="00260B70"/>
    <w:rsid w:val="002D5A9E"/>
    <w:rsid w:val="002D6ADC"/>
    <w:rsid w:val="003531DC"/>
    <w:rsid w:val="00360D8A"/>
    <w:rsid w:val="003A63DB"/>
    <w:rsid w:val="003D025C"/>
    <w:rsid w:val="004023F9"/>
    <w:rsid w:val="0044126F"/>
    <w:rsid w:val="00483392"/>
    <w:rsid w:val="0048439D"/>
    <w:rsid w:val="004B1FAE"/>
    <w:rsid w:val="004E7846"/>
    <w:rsid w:val="0052778E"/>
    <w:rsid w:val="00551873"/>
    <w:rsid w:val="00555B01"/>
    <w:rsid w:val="00593DB0"/>
    <w:rsid w:val="005A27C1"/>
    <w:rsid w:val="005D54C9"/>
    <w:rsid w:val="005E3CB5"/>
    <w:rsid w:val="005F5080"/>
    <w:rsid w:val="00643AF4"/>
    <w:rsid w:val="006E20AC"/>
    <w:rsid w:val="006E29B0"/>
    <w:rsid w:val="006F0B50"/>
    <w:rsid w:val="006F2772"/>
    <w:rsid w:val="00737D9D"/>
    <w:rsid w:val="00763257"/>
    <w:rsid w:val="007D208A"/>
    <w:rsid w:val="007E66B8"/>
    <w:rsid w:val="007F7F56"/>
    <w:rsid w:val="00843B5A"/>
    <w:rsid w:val="00857C95"/>
    <w:rsid w:val="00887338"/>
    <w:rsid w:val="008C15B4"/>
    <w:rsid w:val="008D642B"/>
    <w:rsid w:val="008E4F12"/>
    <w:rsid w:val="009529E4"/>
    <w:rsid w:val="00994479"/>
    <w:rsid w:val="009A5E05"/>
    <w:rsid w:val="00A468CA"/>
    <w:rsid w:val="00A711F4"/>
    <w:rsid w:val="00A92CC8"/>
    <w:rsid w:val="00AA3573"/>
    <w:rsid w:val="00B844FA"/>
    <w:rsid w:val="00BA3533"/>
    <w:rsid w:val="00BC0B86"/>
    <w:rsid w:val="00BD187F"/>
    <w:rsid w:val="00BD44A4"/>
    <w:rsid w:val="00C30E43"/>
    <w:rsid w:val="00C34764"/>
    <w:rsid w:val="00C57389"/>
    <w:rsid w:val="00C64838"/>
    <w:rsid w:val="00C77118"/>
    <w:rsid w:val="00CA64F6"/>
    <w:rsid w:val="00D13A70"/>
    <w:rsid w:val="00D212BF"/>
    <w:rsid w:val="00D44FAA"/>
    <w:rsid w:val="00D727C0"/>
    <w:rsid w:val="00D7656B"/>
    <w:rsid w:val="00DB1458"/>
    <w:rsid w:val="00DC79F3"/>
    <w:rsid w:val="00DD5BD7"/>
    <w:rsid w:val="00DD677D"/>
    <w:rsid w:val="00DE2597"/>
    <w:rsid w:val="00E01B43"/>
    <w:rsid w:val="00E31864"/>
    <w:rsid w:val="00E572E8"/>
    <w:rsid w:val="00E627AC"/>
    <w:rsid w:val="00E766B0"/>
    <w:rsid w:val="00EA32E0"/>
    <w:rsid w:val="00EB73A9"/>
    <w:rsid w:val="00EE6EFA"/>
    <w:rsid w:val="00F05173"/>
    <w:rsid w:val="00F32C29"/>
    <w:rsid w:val="00FC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AE83"/>
  <w15:docId w15:val="{88A3E4B0-B5FB-43D4-B0BA-D48FDDD0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pskovskayaoblas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sfr.pskovskayaoblas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temievaes@60.sfr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a@60.sfr.gov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Администрация Гдовский район</cp:lastModifiedBy>
  <cp:revision>2</cp:revision>
  <dcterms:created xsi:type="dcterms:W3CDTF">2024-02-29T06:08:00Z</dcterms:created>
  <dcterms:modified xsi:type="dcterms:W3CDTF">2024-02-29T06:08:00Z</dcterms:modified>
</cp:coreProperties>
</file>